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E" w:rsidRPr="00A1515E" w:rsidRDefault="00A1515E" w:rsidP="00A1515E">
      <w:pPr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</w:pPr>
      <w:r w:rsidRPr="00A1515E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Аб</w:t>
      </w:r>
      <w:r>
        <w:rPr>
          <w:rFonts w:ascii="Cuprum" w:eastAsia="Times New Roman" w:hAnsi="Cuprum" w:cs="Times New Roman"/>
          <w:color w:val="111111"/>
          <w:kern w:val="36"/>
          <w:sz w:val="54"/>
          <w:szCs w:val="54"/>
          <w:lang w:val="be-BY" w:eastAsia="ru-RU"/>
        </w:rPr>
        <w:t>’</w:t>
      </w:r>
      <w:proofErr w:type="spellStart"/>
      <w:r w:rsidRPr="00A1515E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яднанн</w:t>
      </w:r>
      <w:r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е</w:t>
      </w:r>
      <w:proofErr w:type="spellEnd"/>
      <w:r w:rsidRPr="00A1515E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 xml:space="preserve"> па </w:t>
      </w:r>
      <w:proofErr w:type="spellStart"/>
      <w:r w:rsidRPr="00A1515E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інтарэсах</w:t>
      </w:r>
      <w:proofErr w:type="spellEnd"/>
    </w:p>
    <w:p w:rsidR="00A1515E" w:rsidRPr="00FE63A5" w:rsidRDefault="00A1515E" w:rsidP="00241764">
      <w:pPr>
        <w:ind w:firstLine="709"/>
        <w:jc w:val="both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  <w:proofErr w:type="gram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З</w:t>
      </w:r>
      <w:proofErr w:type="gram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мэтай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індывідуалізацыі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і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дыферэнцыяцыі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адукацыйнага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працэсу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,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задавальнення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індывідуальных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патрэб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выхаванцаў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ва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ўзросце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ад 4 да 6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гадоў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у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адпаведнасці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з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запытамі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законных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прадстаўнікоў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у </w:t>
      </w:r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2023/2024 </w:t>
      </w:r>
      <w:proofErr w:type="spellStart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навучальным</w:t>
      </w:r>
      <w:proofErr w:type="spellEnd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годзе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ва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val="be-BY" w:eastAsia="ru-RU"/>
        </w:rPr>
        <w:t>ў</w:t>
      </w:r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станов</w:t>
      </w:r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val="be-BY" w:eastAsia="ru-RU"/>
        </w:rPr>
        <w:t xml:space="preserve">е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рэалізоўваецца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праграма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дадатковай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адукацыі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дзяцей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на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базавым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узроўні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на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бясплатнай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аснове</w:t>
      </w:r>
      <w:proofErr w:type="spellEnd"/>
      <w:r w:rsidRPr="00FE63A5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:</w:t>
      </w:r>
    </w:p>
    <w:p w:rsidR="00A1515E" w:rsidRPr="00FF5937" w:rsidRDefault="00A1515E" w:rsidP="0024176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proofErr w:type="spellStart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Нямецкая</w:t>
      </w:r>
      <w:proofErr w:type="spellEnd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мова</w:t>
      </w:r>
      <w:proofErr w:type="spellEnd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 (ад 4 да 6 </w:t>
      </w:r>
      <w:proofErr w:type="spellStart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гадоў</w:t>
      </w:r>
      <w:proofErr w:type="spellEnd"/>
      <w:r w:rsidRPr="00FF5937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)</w:t>
      </w:r>
    </w:p>
    <w:p w:rsidR="00FF5937" w:rsidRPr="009735B5" w:rsidRDefault="00FF5937" w:rsidP="00FF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35B5">
        <w:rPr>
          <w:rFonts w:ascii="Times New Roman" w:hAnsi="Times New Roman" w:cs="Times New Roman"/>
          <w:sz w:val="28"/>
          <w:szCs w:val="28"/>
          <w:lang w:val="be-BY"/>
        </w:rPr>
        <w:t>У сучасным свеце найбольш актуальнымі становяцца праблемы міжкультурных камунікацый, што выклікае неабходнасць выхоўваць у дзяцей талерантнае стаўленне да іншых культур і традыцый і, вядома, гэта немагчыма зрабіць пры наяўнасці моўнага бар’ера, гэта значыць перашкоды ў зносінах. Такім чынам, ранняе вывучэнне замежнай мовы прадыктавана агульнымі тэндэнцыямі развіцця грамадства. Акрамя таго, навукоўцы адзначаюць дашкольны ўзрост,  як найбольш спрыяльны, для пачатку навучання  замежнай мове з-за яго псіхафізічных  характарыстык.  Гэта менавіта ўзрост, калі ў дзіц</w:t>
      </w:r>
      <w:r w:rsidR="001719EA">
        <w:rPr>
          <w:rFonts w:ascii="Times New Roman" w:hAnsi="Times New Roman" w:cs="Times New Roman"/>
          <w:sz w:val="28"/>
          <w:szCs w:val="28"/>
          <w:lang w:val="be-BY"/>
        </w:rPr>
        <w:t xml:space="preserve">яці </w:t>
      </w:r>
      <w:r w:rsidRPr="009735B5">
        <w:rPr>
          <w:rFonts w:ascii="Times New Roman" w:hAnsi="Times New Roman" w:cs="Times New Roman"/>
          <w:sz w:val="28"/>
          <w:szCs w:val="28"/>
          <w:lang w:val="be-BY"/>
        </w:rPr>
        <w:t xml:space="preserve"> фарміруюцца ўсе асноўныя навыкі маўлення, і яго мозг найбольш схільны вывучаць і ўспрымаць іншыя мовы.  Усё, што дзіця вучыць у дашкольным узросце, доўга памятаецца – добра развіта доўгачасовая і аператыўная памяць. Лягчэй за ўсё гэта адбываецца праз гульню. Гульня стварае выдатныя ўмовы для засваення мовы, і яна асабліва прадуктыўная ў час дашкольнага ўзросту. Таму пры распрацоўцы праграмы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дадатковай адукацыі для </w:t>
      </w:r>
      <w:r w:rsidRPr="009735B5">
        <w:rPr>
          <w:rFonts w:ascii="Times New Roman" w:hAnsi="Times New Roman" w:cs="Times New Roman"/>
          <w:sz w:val="28"/>
          <w:szCs w:val="28"/>
          <w:lang w:val="be-BY"/>
        </w:rPr>
        <w:t xml:space="preserve">дзяцей дашкольнага ўзросту па нямецкай мове шырока выкарыстоўваюцца гульнявыя тэхналогіі. </w:t>
      </w:r>
    </w:p>
    <w:p w:rsidR="00FE63A5" w:rsidRPr="00FF5937" w:rsidRDefault="00FE63A5" w:rsidP="0024176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val="be-BY" w:eastAsia="ru-RU"/>
        </w:rPr>
      </w:pPr>
    </w:p>
    <w:p w:rsidR="00FE63A5" w:rsidRPr="00FE63A5" w:rsidRDefault="00FE63A5" w:rsidP="00FE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2713"/>
        <w:gridCol w:w="2332"/>
        <w:gridCol w:w="1892"/>
      </w:tblGrid>
      <w:tr w:rsidR="00FE63A5" w:rsidRPr="00FE63A5" w:rsidTr="00FE63A5">
        <w:trPr>
          <w:trHeight w:val="76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3A5" w:rsidRPr="00FE63A5" w:rsidRDefault="00FE63A5" w:rsidP="00F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№ </w:t>
            </w:r>
            <w:proofErr w:type="spellStart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групы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3A5" w:rsidRPr="00FE63A5" w:rsidRDefault="00FE63A5" w:rsidP="00F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be-BY" w:eastAsia="ru-RU"/>
              </w:rPr>
            </w:pPr>
            <w:proofErr w:type="spellStart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Дзень</w:t>
            </w:r>
            <w:proofErr w:type="spellEnd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тыдня</w:t>
            </w:r>
            <w:proofErr w:type="spellEnd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і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час правядзення заняткаў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3A5" w:rsidRPr="00FE63A5" w:rsidRDefault="00FE63A5" w:rsidP="00F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Мес</w:t>
            </w:r>
            <w:proofErr w:type="spellEnd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 xml:space="preserve">ца </w:t>
            </w:r>
            <w:proofErr w:type="spellStart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пр</w:t>
            </w:r>
            <w:proofErr w:type="spellEnd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авядзення заняткаў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3A5" w:rsidRPr="00FE63A5" w:rsidRDefault="00FE63A5" w:rsidP="00F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 xml:space="preserve">Кіраўнік 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групы</w:t>
            </w:r>
            <w:proofErr w:type="spellEnd"/>
          </w:p>
        </w:tc>
      </w:tr>
      <w:tr w:rsidR="00FE63A5" w:rsidRPr="00FE63A5" w:rsidTr="00FE63A5">
        <w:trPr>
          <w:trHeight w:val="176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3A5" w:rsidRDefault="00FE63A5" w:rsidP="00FF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 xml:space="preserve">Рознаўзроставая </w:t>
            </w:r>
          </w:p>
          <w:p w:rsidR="00B61CF4" w:rsidRPr="00FE63A5" w:rsidRDefault="00B61CF4" w:rsidP="00FF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be-BY" w:eastAsia="ru-RU"/>
              </w:rPr>
            </w:pP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3A5" w:rsidRPr="00FE63A5" w:rsidRDefault="00FE63A5" w:rsidP="00B6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be-BY"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анядзелак</w:t>
            </w:r>
          </w:p>
          <w:p w:rsidR="00FE63A5" w:rsidRPr="00FE63A5" w:rsidRDefault="00FE63A5" w:rsidP="00B6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be-BY"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15.45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- 1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6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.</w:t>
            </w: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10</w:t>
            </w:r>
          </w:p>
          <w:p w:rsidR="00FE63A5" w:rsidRPr="00FE63A5" w:rsidRDefault="00FE63A5" w:rsidP="00B6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3A5" w:rsidRDefault="00FE63A5" w:rsidP="00FE6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Рознаўзроставая група</w:t>
            </w:r>
          </w:p>
          <w:p w:rsidR="00B61CF4" w:rsidRPr="00FE63A5" w:rsidRDefault="00B61CF4" w:rsidP="00FE6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F4" w:rsidRDefault="00FE63A5" w:rsidP="00B6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 xml:space="preserve">Шавель </w:t>
            </w:r>
          </w:p>
          <w:p w:rsidR="00FE63A5" w:rsidRPr="00FE63A5" w:rsidRDefault="00FE63A5" w:rsidP="00B6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be-BY" w:eastAsia="ru-RU"/>
              </w:rPr>
            </w:pPr>
            <w:r w:rsidRPr="00FE63A5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Лілія Аркадзьеўна</w:t>
            </w:r>
            <w:r w:rsidR="00FF5937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val="be-BY" w:eastAsia="ru-RU"/>
              </w:rPr>
              <w:t>, педагог дадатковай адукацыі</w:t>
            </w:r>
            <w:bookmarkStart w:id="0" w:name="_GoBack"/>
            <w:bookmarkEnd w:id="0"/>
          </w:p>
          <w:p w:rsidR="00FE63A5" w:rsidRPr="00FE63A5" w:rsidRDefault="00FE63A5" w:rsidP="00B6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</w:tc>
      </w:tr>
    </w:tbl>
    <w:p w:rsidR="00FE63A5" w:rsidRPr="00A1515E" w:rsidRDefault="00FE63A5" w:rsidP="0024176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eastAsia="ru-RU"/>
        </w:rPr>
      </w:pPr>
    </w:p>
    <w:sectPr w:rsidR="00FE63A5" w:rsidRPr="00A1515E" w:rsidSect="0013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5E"/>
    <w:rsid w:val="00133510"/>
    <w:rsid w:val="001719EA"/>
    <w:rsid w:val="00241764"/>
    <w:rsid w:val="00475BFC"/>
    <w:rsid w:val="004D5487"/>
    <w:rsid w:val="008A4DF7"/>
    <w:rsid w:val="00A1515E"/>
    <w:rsid w:val="00B61CF4"/>
    <w:rsid w:val="00BF172C"/>
    <w:rsid w:val="00D6103B"/>
    <w:rsid w:val="00DA5D7D"/>
    <w:rsid w:val="00FE63A5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10"/>
  </w:style>
  <w:style w:type="paragraph" w:styleId="1">
    <w:name w:val="heading 1"/>
    <w:basedOn w:val="a"/>
    <w:link w:val="10"/>
    <w:uiPriority w:val="9"/>
    <w:qFormat/>
    <w:rsid w:val="00A15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2024-03-13T12:57:00Z</dcterms:created>
  <dcterms:modified xsi:type="dcterms:W3CDTF">2024-03-13T12:57:00Z</dcterms:modified>
</cp:coreProperties>
</file>